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3192">
        <w:rPr>
          <w:rStyle w:val="Strong"/>
          <w:rFonts w:asciiTheme="minorHAnsi" w:hAnsiTheme="minorHAnsi" w:cstheme="minorHAnsi"/>
          <w:color w:val="000000"/>
          <w:sz w:val="22"/>
          <w:szCs w:val="22"/>
        </w:rPr>
        <w:t>K BELGELERİNDE BİLDİRİM ZORUNLULUĞU</w:t>
      </w:r>
    </w:p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K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belgelerinde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K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şahıs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da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tüzel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kişilerde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meydana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gelen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durum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değişikliklerinin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bildirilmesi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zorunludur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Buna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göre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Karayolu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Taşıma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Yönetmeliği’nin</w:t>
      </w:r>
      <w:proofErr w:type="spellEnd"/>
      <w:proofErr w:type="gram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40.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Maddesinin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20.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Fıkrasında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Bu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Yönetmeliğe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göre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yetki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alanlardan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a) K1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K3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yetki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sahibi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gerçek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kişiler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ile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B3, C1, D3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K2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yetki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sahibi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gerçek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tüzel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kişiler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haricindeki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yetki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sahipleri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firmalarında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meydana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gelen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unvan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adres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13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üncü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maddenin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birinci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fıkrasının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(c)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bendinde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belirtilen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kişilere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ilişkin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değişiklikleri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acentelik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sözleşmelerindeki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değişiklikleri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ile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14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üncü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maddede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belirlenmiş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sermaye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şartını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kaybedecek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şekildeki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sermaye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azaltışlarını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Yetki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eki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taşıt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belgesinde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kayıtlı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özmal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taşıt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taşıtların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kazaya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uğraması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yanması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hurdaya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ayrılması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benzer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bir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mücbir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sebepten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dolayı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iş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göremez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duruma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gelmesi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ile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plaka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bilgisi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rengi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şasi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numarası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taşıt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cinsine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ilişkin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değişiklikleri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423192" w:rsidRPr="00423192" w:rsidRDefault="00423192" w:rsidP="0042319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proofErr w:type="gram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değişikliğin</w:t>
      </w:r>
      <w:proofErr w:type="spellEnd"/>
      <w:proofErr w:type="gram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meydana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geldiği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tarihten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itibaren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doksan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takvim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günü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içinde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Bakanlığa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bildirmekle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yükümlüdürler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. Bu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fıkraya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uymayan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yetki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sahiplerine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5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uyarma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verilir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.”  </w:t>
      </w:r>
      <w:proofErr w:type="spellStart"/>
      <w:proofErr w:type="gram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ifadesi</w:t>
      </w:r>
      <w:proofErr w:type="spellEnd"/>
      <w:proofErr w:type="gram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yer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almaktadır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D0549" w:rsidRPr="00E90689" w:rsidRDefault="00423192" w:rsidP="00E9068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Bu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nedenle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, K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belgesi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sahibi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şahıs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ve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tüzel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kişilerin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uyarı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(para)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cezasına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maruz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kalarak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mağdur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olmamaları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için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90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gün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içinde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Odamızın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İç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Ticaret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Servisi’ne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(K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servisi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bahsedilen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bu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bildirimleri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yapmaları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rica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23192">
        <w:rPr>
          <w:rFonts w:asciiTheme="minorHAnsi" w:hAnsiTheme="minorHAnsi" w:cstheme="minorHAnsi"/>
          <w:color w:val="000000"/>
          <w:sz w:val="22"/>
          <w:szCs w:val="22"/>
        </w:rPr>
        <w:t>olunur</w:t>
      </w:r>
      <w:proofErr w:type="spellEnd"/>
      <w:r w:rsidRPr="00423192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0" w:name="_GoBack"/>
      <w:bookmarkEnd w:id="0"/>
    </w:p>
    <w:sectPr w:rsidR="009D0549" w:rsidRPr="00E9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92"/>
    <w:rsid w:val="00164711"/>
    <w:rsid w:val="00423192"/>
    <w:rsid w:val="004E26D1"/>
    <w:rsid w:val="009D0549"/>
    <w:rsid w:val="00A0574D"/>
    <w:rsid w:val="00AB2086"/>
    <w:rsid w:val="00E71298"/>
    <w:rsid w:val="00E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B05A4-52A9-497E-9CD4-6673C53F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4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31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3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ÇEKIÇEL</dc:creator>
  <cp:keywords/>
  <dc:description/>
  <cp:lastModifiedBy>ÇAGRI ÇEKIÇEL</cp:lastModifiedBy>
  <cp:revision>2</cp:revision>
  <dcterms:created xsi:type="dcterms:W3CDTF">2020-11-14T06:39:00Z</dcterms:created>
  <dcterms:modified xsi:type="dcterms:W3CDTF">2020-11-14T06:40:00Z</dcterms:modified>
</cp:coreProperties>
</file>